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092" w14:textId="77777777" w:rsidR="001E247B" w:rsidRDefault="001E247B" w:rsidP="001E24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E247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ПОЛОЖЕНИЕ</w:t>
      </w:r>
    </w:p>
    <w:p w14:paraId="5142335B" w14:textId="345F1BE2" w:rsidR="00A6741E" w:rsidRDefault="001E247B" w:rsidP="001E247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E247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 проведении открытого Первенства городского округа Самара по автомодельному спорту среди обучающихся (радиоуправляемые модели, шоссе, внедорожники, ковер)</w:t>
      </w:r>
    </w:p>
    <w:p w14:paraId="10264957" w14:textId="77777777" w:rsidR="001E247B" w:rsidRDefault="001E247B" w:rsidP="001E247B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C57DA23" w14:textId="037A9156" w:rsidR="001E247B" w:rsidRPr="00980B01" w:rsidRDefault="001E247B" w:rsidP="001E24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B0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 Общие положения</w:t>
      </w:r>
    </w:p>
    <w:p w14:paraId="715842C2" w14:textId="77777777" w:rsidR="001E247B" w:rsidRPr="00980B01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1.1. Настоящее Положение определяет порядок организации и проведения</w:t>
      </w:r>
      <w:r w:rsidRPr="00980B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открытого Первенства городского округа Самара по автомодельному спорту среди обучающихся (радиоуправляемые модели, шоссе, ковер) (далее - Первенство), его</w:t>
      </w:r>
      <w:r w:rsidRPr="00980B0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организационное и методическое обеспечение, порядок участия в мероприятии, требования к моделям участников, определение победителей и призеров</w:t>
      </w:r>
      <w:r w:rsidRPr="00980B01">
        <w:rPr>
          <w:rFonts w:ascii="Times New Roman" w:eastAsia="Calibri" w:hAnsi="Times New Roman" w:cs="Times New Roman"/>
          <w:bCs/>
          <w:i/>
          <w:sz w:val="24"/>
          <w:szCs w:val="24"/>
          <w:lang w:eastAsia="ar-SA"/>
        </w:rPr>
        <w:t>.</w:t>
      </w: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20608B5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1.2.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Положение действует на период проведения </w:t>
      </w:r>
      <w:r w:rsidRPr="00980B01">
        <w:rPr>
          <w:rFonts w:ascii="Times New Roman" w:eastAsia="Calibri" w:hAnsi="Times New Roman" w:cs="Times New Roman"/>
          <w:sz w:val="24"/>
          <w:szCs w:val="24"/>
        </w:rPr>
        <w:t>Первенства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C88E7E4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1.3.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Организаторы </w:t>
      </w:r>
      <w:r w:rsidRPr="00980B01">
        <w:rPr>
          <w:rFonts w:ascii="Times New Roman" w:eastAsia="Calibri" w:hAnsi="Times New Roman" w:cs="Times New Roman"/>
          <w:sz w:val="24"/>
          <w:szCs w:val="24"/>
        </w:rPr>
        <w:t>Первенства</w:t>
      </w:r>
    </w:p>
    <w:p w14:paraId="4B34CB07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Учредитель:</w:t>
      </w:r>
    </w:p>
    <w:p w14:paraId="435DA409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Департамент образования Администрации городского округа Самара (далее – Департамент образования).</w:t>
      </w:r>
    </w:p>
    <w:p w14:paraId="7A6AB499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Организаторы:</w:t>
      </w:r>
    </w:p>
    <w:p w14:paraId="6A9F4EC9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учреждение дополнительного образования «Центр детского технического творчества «Поиск» городского округа Самара (далее – МБУ ДО «ЦДТТ «Поиск» г.о. Самара), муниципальное бюджетное учреждение дополнительного образования «Центр детского творчества «Мастер плюс» городского округа Самара (далее – МБУ ДО «ЦДТ «Мастер плюс» г.о. Самара),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«Центр детского творчества «Радуга успеха» г.о. Самара (далее – МБУ ДО «ЦДТ «Радуга успеха» г.о. Самара).</w:t>
      </w:r>
    </w:p>
    <w:p w14:paraId="7C9E62F0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>Непосредственное проведение соревнований возлагается на судейскую коллегию, утвержденную советом тренеров по автомодельному спорту г.о. Самара.</w:t>
      </w:r>
    </w:p>
    <w:p w14:paraId="63467CEF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1.4.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ab/>
        <w:t>Цель и задачи</w:t>
      </w: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sz w:val="24"/>
          <w:szCs w:val="24"/>
        </w:rPr>
        <w:t>Первенства.</w:t>
      </w:r>
    </w:p>
    <w:p w14:paraId="2233BE75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Цель: Первенство нацелено на приобщение подрастающей молодежи к техническому творчеству через популяризацию автомодельного спорта. </w:t>
      </w:r>
    </w:p>
    <w:p w14:paraId="361E5BFB" w14:textId="77777777" w:rsidR="001E247B" w:rsidRPr="00980B01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 Первенства:</w:t>
      </w:r>
    </w:p>
    <w:p w14:paraId="45BB7EFB" w14:textId="77777777" w:rsidR="001E247B" w:rsidRPr="00980B01" w:rsidRDefault="001E247B" w:rsidP="001E247B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>- выявлять и поддерживать талантливых учащихся в области технического творчества;</w:t>
      </w:r>
    </w:p>
    <w:p w14:paraId="45033202" w14:textId="77777777" w:rsidR="001E247B" w:rsidRPr="00980B01" w:rsidRDefault="001E247B" w:rsidP="001E247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 развивать творческие способности, практические навыки и умения, интереса к углубленному изучению техники у детей и молодежи;</w:t>
      </w:r>
    </w:p>
    <w:p w14:paraId="26A253DD" w14:textId="77777777" w:rsidR="001E247B" w:rsidRPr="00980B01" w:rsidRDefault="001E247B" w:rsidP="001E247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 осуществлять обмен опытом в конструировании, постройке, отделке и запуске моделей;</w:t>
      </w:r>
    </w:p>
    <w:p w14:paraId="3C7816A8" w14:textId="77777777" w:rsidR="001E247B" w:rsidRPr="00980B01" w:rsidRDefault="001E247B" w:rsidP="001E247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 повышать спортивное мастерство участников соревнований;</w:t>
      </w:r>
    </w:p>
    <w:p w14:paraId="660A0EE9" w14:textId="77777777" w:rsidR="001E247B" w:rsidRPr="00980B01" w:rsidRDefault="001E247B" w:rsidP="001E247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 воспитывать чувство патриотизма у обучающихся в рамках проведения Первенства;</w:t>
      </w:r>
    </w:p>
    <w:p w14:paraId="2AEADF5B" w14:textId="27D851D1" w:rsidR="001E247B" w:rsidRPr="00980B01" w:rsidRDefault="001E247B" w:rsidP="001E247B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 формировать профессиональную ориентацию подрастающего поколения.</w:t>
      </w:r>
    </w:p>
    <w:p w14:paraId="0F877051" w14:textId="77777777" w:rsidR="001E247B" w:rsidRPr="00980B01" w:rsidRDefault="001E247B" w:rsidP="001E2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2. Сроки проведения Первенства</w:t>
      </w:r>
    </w:p>
    <w:p w14:paraId="59EC8720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Первенство проводится в 4 этапа,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раздельно по классам моделей;</w:t>
      </w:r>
    </w:p>
    <w:p w14:paraId="4B1A4E9E" w14:textId="7A0C6E89" w:rsidR="00715E7E" w:rsidRPr="00980B01" w:rsidRDefault="00715E7E" w:rsidP="00715E7E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– ответственные: 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МБУ ДО «ЦДТ «Мастер плюс» г.о. Самара.</w:t>
      </w:r>
    </w:p>
    <w:p w14:paraId="6208BD33" w14:textId="49F968FE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15E7E"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– ответственные: 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МБУ ДО «ЦДТТ «Поиск» г.о. Самара, МБУ ДО «ЦДТ «Мастер плюс» г.о. Самара.</w:t>
      </w:r>
    </w:p>
    <w:p w14:paraId="6F7A46B8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– ответственные: 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МБУ ДО «ЦДТТ «Поиск» г.о. Самара, МБУ ДО «ЦДТ «Мастер плюс» г.о. Самара.</w:t>
      </w:r>
    </w:p>
    <w:p w14:paraId="40F7E865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–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– ответственные: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МБУ ДО «ЦДТ «Радуга успеха» г.о. Самара.</w:t>
      </w:r>
    </w:p>
    <w:p w14:paraId="5E2F920B" w14:textId="77777777" w:rsidR="00D664A5" w:rsidRDefault="00D664A5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B45BC" w14:textId="4AC40CE5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</w:t>
      </w:r>
    </w:p>
    <w:p w14:paraId="3CCEE502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Данный этап Первенства проводится на базе</w:t>
      </w:r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МБУ ДО «ЦДТ «Мастер плюс» г.о. Самара</w:t>
      </w:r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ул. Киевская,10.</w:t>
      </w:r>
    </w:p>
    <w:p w14:paraId="683461E8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Ответственные: </w:t>
      </w: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МБУ ДО «ЦДТ «Мастер плюс» г.о. Самара.</w:t>
      </w:r>
    </w:p>
    <w:p w14:paraId="3C9CE0F7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76"/>
        <w:gridCol w:w="6344"/>
      </w:tblGrid>
      <w:tr w:rsidR="001E247B" w:rsidRPr="00980B01" w14:paraId="18EE4AF1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3BD8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BEAF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2B06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1E247B" w:rsidRPr="00980B01" w14:paraId="4DE96DE3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DB727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01.09-05.09.2025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FE19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085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Первенстве, рассылка Положения</w:t>
            </w:r>
          </w:p>
        </w:tc>
      </w:tr>
      <w:tr w:rsidR="001E247B" w:rsidRPr="00980B01" w14:paraId="5E9D2CC0" w14:textId="77777777" w:rsidTr="007C10BF">
        <w:trPr>
          <w:trHeight w:val="70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8DB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До 3.10.2025 (включительно)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3657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7C6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заявок на участие в Первенстве по представленному образцу (Приложение 2) на электронный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адрес:  </w:t>
            </w:r>
            <w:hyperlink r:id="rId5" w:history="1"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sdo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masterplus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@63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247B" w:rsidRPr="00980B01" w14:paraId="4ED0D53E" w14:textId="77777777" w:rsidTr="007C10BF">
        <w:trPr>
          <w:trHeight w:val="273"/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A2B5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группа Первенства</w:t>
            </w:r>
          </w:p>
        </w:tc>
      </w:tr>
      <w:tr w:rsidR="001E247B" w:rsidRPr="00980B01" w14:paraId="59B64D2E" w14:textId="77777777" w:rsidTr="007C10BF">
        <w:trPr>
          <w:trHeight w:val="983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7D0C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00D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0207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 Т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18 сток</w:t>
            </w:r>
          </w:p>
          <w:p w14:paraId="0EC5B7EA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 Т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18 спорт</w:t>
            </w:r>
          </w:p>
          <w:p w14:paraId="522D38AA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багги </w:t>
            </w:r>
          </w:p>
          <w:p w14:paraId="2BE3B57D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Монстр</w:t>
            </w:r>
          </w:p>
        </w:tc>
      </w:tr>
      <w:tr w:rsidR="001E247B" w:rsidRPr="00980B01" w14:paraId="00DEAD4E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BD69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785A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0252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(техком)</w:t>
            </w:r>
          </w:p>
        </w:tc>
      </w:tr>
      <w:tr w:rsidR="001E247B" w:rsidRPr="00980B01" w14:paraId="6C8F1138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2E9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6A1CF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507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Первенства</w:t>
            </w:r>
          </w:p>
        </w:tc>
      </w:tr>
      <w:tr w:rsidR="001E247B" w:rsidRPr="00980B01" w14:paraId="2AE8AC90" w14:textId="77777777" w:rsidTr="007C10BF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47F90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98A5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2C9E9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Начало стартов участников Первенства</w:t>
            </w:r>
          </w:p>
        </w:tc>
      </w:tr>
      <w:tr w:rsidR="001E247B" w:rsidRPr="00980B01" w14:paraId="606CF480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DDA4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3A17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1CC0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стартов. Подведение итогов 1 дня Первенства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E247B" w:rsidRPr="00980B01" w14:paraId="2BC7EDA7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CAAFD" w14:textId="77777777" w:rsidR="001E247B" w:rsidRPr="00980B01" w:rsidRDefault="001E247B" w:rsidP="007C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10 дней после подписания итогового приказа Департамента образования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99A" w14:textId="77777777" w:rsidR="001E247B" w:rsidRPr="00980B01" w:rsidRDefault="001E247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A627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МБУ ДО «ЦДТ «Мастер плюс» г.о. Самара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готовят и размещают 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наградные материалы, справку об итогах проведения Первенства в облачном хранилище «Городские мероприятия в сфере воспитания 2025-2026», ссылку на которое рассылают на электронные почты учреждений, указанные в заявках. </w:t>
            </w:r>
          </w:p>
        </w:tc>
      </w:tr>
    </w:tbl>
    <w:p w14:paraId="2FF4DE16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8B13B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II Этап </w:t>
      </w:r>
    </w:p>
    <w:p w14:paraId="62B409F6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Данный этап Первенства проводится на базе</w:t>
      </w:r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Школа № 86 г.о. Самара, </w:t>
      </w:r>
      <w:proofErr w:type="spellStart"/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Зубчаниновское</w:t>
      </w:r>
      <w:proofErr w:type="spellEnd"/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шоссе, 161а,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EF00EE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Ответственные: </w:t>
      </w: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МБУ ДО «ЦДТТ «Поиск» г.о. Самара, МБУ ДО «ЦДТ «Мастер плюс» г.о. Самара.</w:t>
      </w:r>
    </w:p>
    <w:p w14:paraId="7F0366C6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1576"/>
        <w:gridCol w:w="6344"/>
      </w:tblGrid>
      <w:tr w:rsidR="001E247B" w:rsidRPr="00980B01" w14:paraId="7102D52D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C29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4D6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8937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1E247B" w:rsidRPr="00980B01" w14:paraId="19AD4482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0328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23.10-30.10.2025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C6E9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A705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Первенстве, рассылка Положения</w:t>
            </w:r>
          </w:p>
        </w:tc>
      </w:tr>
      <w:tr w:rsidR="001E247B" w:rsidRPr="00980B01" w14:paraId="6927451D" w14:textId="77777777" w:rsidTr="007C10BF">
        <w:trPr>
          <w:trHeight w:val="70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F2F7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До 18.11.2025 (включительно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A901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2327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заявок на участие в Первенстве по представленному образцу (Приложение 2) на электронный адрес:  </w:t>
            </w:r>
            <w:hyperlink r:id="rId6" w:history="1"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poisk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</w:rPr>
                <w:t>157@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yandex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</w:rPr>
                <w:t>.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ru</w:t>
              </w:r>
            </w:hyperlink>
            <w:r w:rsidRPr="00980B01">
              <w:rPr>
                <w:rFonts w:ascii="Times New Roman" w:eastAsia="Calibri" w:hAnsi="Times New Roman" w:cs="Times New Roman"/>
                <w:color w:val="1155CC"/>
                <w:sz w:val="24"/>
                <w:szCs w:val="24"/>
              </w:rPr>
              <w:t xml:space="preserve">, </w:t>
            </w:r>
            <w:hyperlink r:id="rId7" w:history="1"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sdo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cdttpoisk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@63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E247B" w:rsidRPr="00980B01" w14:paraId="0AA5BC59" w14:textId="77777777" w:rsidTr="007C10BF">
        <w:trPr>
          <w:trHeight w:val="273"/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5EBA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Первенства</w:t>
            </w:r>
          </w:p>
        </w:tc>
      </w:tr>
      <w:tr w:rsidR="001E247B" w:rsidRPr="00980B01" w14:paraId="630C6FC9" w14:textId="77777777" w:rsidTr="007C10BF">
        <w:trPr>
          <w:trHeight w:val="2257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4D58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30 Ноябрь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E67C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01C2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Заезд участников Первенства </w:t>
            </w:r>
          </w:p>
          <w:p w14:paraId="6A3939B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Классы моделей (шоссейные):</w:t>
            </w:r>
          </w:p>
          <w:p w14:paraId="30689500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-F-1;</w:t>
            </w:r>
          </w:p>
          <w:p w14:paraId="3728E137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-TCS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EuroTruck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14:paraId="3654C80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-РЦЕ-12;</w:t>
            </w:r>
          </w:p>
          <w:p w14:paraId="6D89C413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-GT-l0</w:t>
            </w:r>
          </w:p>
          <w:p w14:paraId="5933F474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13.5 (младшая возрастная группа);</w:t>
            </w:r>
          </w:p>
          <w:p w14:paraId="3935E12E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13.5 (старшая возрастная группа).</w:t>
            </w:r>
          </w:p>
        </w:tc>
      </w:tr>
      <w:tr w:rsidR="001E247B" w:rsidRPr="00980B01" w14:paraId="62B6D2E1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9563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B6C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9D84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(техком)</w:t>
            </w:r>
          </w:p>
        </w:tc>
      </w:tr>
      <w:tr w:rsidR="001E247B" w:rsidRPr="00980B01" w14:paraId="5DC8223F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DA6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9083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99D5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Первенства</w:t>
            </w:r>
          </w:p>
        </w:tc>
      </w:tr>
      <w:tr w:rsidR="001E247B" w:rsidRPr="00980B01" w14:paraId="18DE0DC8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A89F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BE85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B73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Начало стартов участников Первенства</w:t>
            </w:r>
          </w:p>
        </w:tc>
      </w:tr>
      <w:tr w:rsidR="001E247B" w:rsidRPr="00980B01" w14:paraId="781464E9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76BE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F1CA1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42E0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стартов. Подведение итогов 1 дня Первенства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E247B" w:rsidRPr="00980B01" w14:paraId="0A80F8A6" w14:textId="77777777" w:rsidTr="007C10BF">
        <w:trPr>
          <w:trHeight w:val="207"/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0412B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Первенства</w:t>
            </w:r>
          </w:p>
        </w:tc>
      </w:tr>
      <w:tr w:rsidR="001E247B" w:rsidRPr="00980B01" w14:paraId="7017ACA0" w14:textId="77777777" w:rsidTr="007C10BF">
        <w:trPr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AC9C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7 Декабрь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87E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A1B4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Заезд участников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Первенства </w:t>
            </w:r>
          </w:p>
          <w:p w14:paraId="028F48BE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Классы моделей (внедорожники):</w:t>
            </w:r>
          </w:p>
          <w:p w14:paraId="4DE6460A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1619BD23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7479A77A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7A1AE343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748D6990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-Монстр 1/10</w:t>
            </w:r>
          </w:p>
        </w:tc>
      </w:tr>
      <w:tr w:rsidR="001E247B" w:rsidRPr="00980B01" w14:paraId="7F58E616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664F1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6444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6210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трасса</w:t>
            </w:r>
          </w:p>
        </w:tc>
      </w:tr>
      <w:tr w:rsidR="001E247B" w:rsidRPr="00980B01" w14:paraId="541BD84A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D7E0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65D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F586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Финальные заезды участников Первенства</w:t>
            </w:r>
          </w:p>
        </w:tc>
      </w:tr>
      <w:tr w:rsidR="001E247B" w:rsidRPr="00980B01" w14:paraId="2CDC90E5" w14:textId="77777777" w:rsidTr="007C10BF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7B14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9332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B256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результатов Первенства, награждение сертификатами, грамотами учреждений-организаторов Первенства</w:t>
            </w:r>
          </w:p>
        </w:tc>
      </w:tr>
      <w:tr w:rsidR="001E247B" w:rsidRPr="00980B01" w14:paraId="48BFAA05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5A37" w14:textId="77777777" w:rsidR="001E247B" w:rsidRPr="00980B01" w:rsidRDefault="001E247B" w:rsidP="007C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10 дней после подписания итогового приказа Департамента образования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AC38" w14:textId="77777777" w:rsidR="001E247B" w:rsidRPr="00980B01" w:rsidRDefault="001E247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E20B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МБУ ДО «ЦДТТ «Поиск» г.о. Самара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готовят и размещают 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наградные материалы, справку об итогах проведения Первенства в облачном хранилище «Городские мероприятия в сфере воспитания 2025-2026», ссылку на которое рассылают на электронные почты учреждений, указанные в заявках. </w:t>
            </w:r>
          </w:p>
        </w:tc>
      </w:tr>
    </w:tbl>
    <w:p w14:paraId="7BEA5C8D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III Этап </w:t>
      </w:r>
    </w:p>
    <w:p w14:paraId="68ED8C26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Данный этап Первенства проводится на базе</w:t>
      </w:r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Школа № 86 г.о. Самара, </w:t>
      </w:r>
      <w:proofErr w:type="spellStart"/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Зубчаниновское</w:t>
      </w:r>
      <w:proofErr w:type="spellEnd"/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шоссе, 161а,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26829D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Ответственные: </w:t>
      </w: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МБУ ДО «ЦДТТ «Поиск» г.о. Самара, МБУ ДО «ЦДТ «Мастер плюс» г.о. Самара.</w:t>
      </w:r>
    </w:p>
    <w:p w14:paraId="6C6DC80E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76"/>
        <w:gridCol w:w="6344"/>
      </w:tblGrid>
      <w:tr w:rsidR="001E247B" w:rsidRPr="00980B01" w14:paraId="1CDA3560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A73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B2A3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DFE5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1E247B" w:rsidRPr="00980B01" w14:paraId="058E6D44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E6DE7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26.01-01.02.2026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2271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15B3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Первенстве, рассылка Положения</w:t>
            </w:r>
          </w:p>
        </w:tc>
      </w:tr>
      <w:tr w:rsidR="001E247B" w:rsidRPr="00980B01" w14:paraId="456F52F4" w14:textId="77777777" w:rsidTr="007C10BF">
        <w:trPr>
          <w:trHeight w:val="70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7948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До 27.02.2026 (включительно)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A61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49A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заявок на участие в Первенстве по представленному образцу (Приложение 2) на электронный адрес:  </w:t>
            </w:r>
            <w:hyperlink r:id="rId8" w:history="1"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poisk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</w:rPr>
                <w:t>157@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yandex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</w:rPr>
                <w:t>.</w:t>
              </w:r>
              <w:r w:rsidRPr="00980B01">
                <w:rPr>
                  <w:rFonts w:ascii="Times New Roman" w:eastAsia="Calibri" w:hAnsi="Times New Roman" w:cs="Times New Roman"/>
                  <w:color w:val="1155CC"/>
                  <w:u w:val="single"/>
                  <w:lang w:val="en-US"/>
                </w:rPr>
                <w:t>ru</w:t>
              </w:r>
            </w:hyperlink>
            <w:r w:rsidRPr="00980B01">
              <w:rPr>
                <w:rFonts w:ascii="Times New Roman" w:eastAsia="Calibri" w:hAnsi="Times New Roman" w:cs="Times New Roman"/>
                <w:color w:val="1155CC"/>
                <w:sz w:val="24"/>
                <w:szCs w:val="24"/>
              </w:rPr>
              <w:t xml:space="preserve">, </w:t>
            </w:r>
            <w:hyperlink r:id="rId9" w:history="1"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sdo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cdttpoisk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@63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E247B" w:rsidRPr="00980B01" w14:paraId="36160975" w14:textId="77777777" w:rsidTr="007C10BF">
        <w:trPr>
          <w:trHeight w:val="273"/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441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Первенства</w:t>
            </w:r>
          </w:p>
        </w:tc>
      </w:tr>
      <w:tr w:rsidR="001E247B" w:rsidRPr="00980B01" w14:paraId="0CA5AF20" w14:textId="77777777" w:rsidTr="007C10BF">
        <w:trPr>
          <w:trHeight w:val="2257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99B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842D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A0D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Заезд участников Первенства </w:t>
            </w:r>
          </w:p>
          <w:p w14:paraId="167D3B6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Классы моделей (шоссейные):</w:t>
            </w:r>
          </w:p>
          <w:p w14:paraId="5D5D3888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-F-1;</w:t>
            </w:r>
          </w:p>
          <w:p w14:paraId="5C4EB03E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-TCS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EuroTruck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14:paraId="51CC178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-РЦЕ-12;</w:t>
            </w:r>
          </w:p>
          <w:p w14:paraId="1DAEC007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-GT-l0</w:t>
            </w:r>
          </w:p>
          <w:p w14:paraId="5409924D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13.5 (младшая возрастная группа);</w:t>
            </w:r>
          </w:p>
          <w:p w14:paraId="0E3E71F0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TC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13.5 (старшая возрастная группа).</w:t>
            </w:r>
          </w:p>
        </w:tc>
      </w:tr>
      <w:tr w:rsidR="001E247B" w:rsidRPr="00980B01" w14:paraId="6724BE6B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152C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1BD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EAC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(техком)</w:t>
            </w:r>
          </w:p>
        </w:tc>
      </w:tr>
      <w:tr w:rsidR="001E247B" w:rsidRPr="00980B01" w14:paraId="4F42B197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0A2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661D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1D03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Первенства</w:t>
            </w:r>
          </w:p>
        </w:tc>
      </w:tr>
      <w:tr w:rsidR="001E247B" w:rsidRPr="00980B01" w14:paraId="2FFFB20A" w14:textId="77777777" w:rsidTr="007C10BF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3BBDB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A9DC5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366E8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Начало стартов участников Первенства</w:t>
            </w:r>
          </w:p>
        </w:tc>
      </w:tr>
      <w:tr w:rsidR="001E247B" w:rsidRPr="00980B01" w14:paraId="3552C328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E08B7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14193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9039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стартов. Подведение итогов 1 дня Первенства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E247B" w:rsidRPr="00980B01" w14:paraId="3326537A" w14:textId="77777777" w:rsidTr="007C10BF">
        <w:trPr>
          <w:trHeight w:val="207"/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B750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Первенства</w:t>
            </w:r>
          </w:p>
        </w:tc>
      </w:tr>
      <w:tr w:rsidR="001E247B" w:rsidRPr="00980B01" w14:paraId="081BE886" w14:textId="77777777" w:rsidTr="007C10BF">
        <w:trPr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39DF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15 март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15F2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E15E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Заезд участников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Первенства </w:t>
            </w:r>
          </w:p>
          <w:p w14:paraId="3122C81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Классы моделей (внедорожники):</w:t>
            </w:r>
          </w:p>
          <w:p w14:paraId="1E63C8C5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7519E4EF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7D70ADF1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66CDDFF9" w14:textId="77777777" w:rsidR="001E247B" w:rsidRPr="00980B01" w:rsidRDefault="001E247B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0316432E" w14:textId="77777777" w:rsidR="001E247B" w:rsidRPr="00980B01" w:rsidRDefault="001E247B" w:rsidP="007C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-Монстр 1/10</w:t>
            </w:r>
          </w:p>
        </w:tc>
      </w:tr>
      <w:tr w:rsidR="001E247B" w:rsidRPr="00980B01" w14:paraId="5D1C9043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019F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F104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A1D1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трасса</w:t>
            </w:r>
          </w:p>
        </w:tc>
      </w:tr>
      <w:tr w:rsidR="001E247B" w:rsidRPr="00980B01" w14:paraId="0FADD921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432B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8084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3520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Финальные заезды участников Первенства</w:t>
            </w:r>
          </w:p>
        </w:tc>
      </w:tr>
      <w:tr w:rsidR="001E247B" w:rsidRPr="00980B01" w14:paraId="7B91972A" w14:textId="77777777" w:rsidTr="007C10BF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8BED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7BAC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4EFD5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результатов Первенства, награждение сертификатами, грамотами учреждений-организаторов Первенства</w:t>
            </w:r>
          </w:p>
        </w:tc>
      </w:tr>
      <w:tr w:rsidR="001E247B" w:rsidRPr="00980B01" w14:paraId="1CA45567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2FD4" w14:textId="77777777" w:rsidR="001E247B" w:rsidRPr="00980B01" w:rsidRDefault="001E247B" w:rsidP="007C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10 дней после подписания итогового приказа Департамента образования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9E5F" w14:textId="77777777" w:rsidR="001E247B" w:rsidRPr="00980B01" w:rsidRDefault="001E247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91DA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МБУ ДО «ЦДТТ «Поиск» г.о. Самара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готовят и размещают 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наградные материалы, справку об итогах проведения Первенства в облачном хранилище «Городские мероприятия в сфере воспитания 2025-2026», ссылку на которое рассылают на электронные почты учреждений, указанные в заявках. </w:t>
            </w:r>
          </w:p>
        </w:tc>
      </w:tr>
    </w:tbl>
    <w:p w14:paraId="676D17E6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</w:t>
      </w:r>
    </w:p>
    <w:p w14:paraId="5F3AB755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lastRenderedPageBreak/>
        <w:t>Данный этап Первенство проводится на базе</w:t>
      </w:r>
      <w:r w:rsidRPr="00980B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 xml:space="preserve">МБУ ДО «ЦДТ «Радуга успеха» 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br/>
        <w:t>г.о. Самара.</w:t>
      </w:r>
    </w:p>
    <w:p w14:paraId="6A981D7B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Ответственные: </w:t>
      </w:r>
      <w:r w:rsidRPr="00980B01">
        <w:rPr>
          <w:rFonts w:ascii="Times New Roman" w:eastAsia="Times New Roman" w:hAnsi="Times New Roman" w:cs="Times New Roman"/>
          <w:b/>
          <w:sz w:val="24"/>
          <w:szCs w:val="24"/>
        </w:rPr>
        <w:t>МБУ ДО «ЦДТ «Радуга успеха» г.о. Самара.</w:t>
      </w:r>
    </w:p>
    <w:p w14:paraId="68AFDD36" w14:textId="77777777" w:rsidR="001E247B" w:rsidRPr="00980B01" w:rsidRDefault="001E247B" w:rsidP="001E247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76"/>
        <w:gridCol w:w="6344"/>
      </w:tblGrid>
      <w:tr w:rsidR="001E247B" w:rsidRPr="00980B01" w14:paraId="62EE84A8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3F2D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840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FE2DA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1E247B" w:rsidRPr="00980B01" w14:paraId="079B8209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1B76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13.04.-17.04.2026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766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177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Первенстве, рассылка Положения</w:t>
            </w:r>
          </w:p>
        </w:tc>
      </w:tr>
      <w:tr w:rsidR="001E247B" w:rsidRPr="00980B01" w14:paraId="261D6AE6" w14:textId="77777777" w:rsidTr="007C10BF">
        <w:trPr>
          <w:trHeight w:val="705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3728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До 15.05.2026 (включительно)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F9F5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A12B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заявок на участие в Первенстве по представленному образцу (Приложение 2) на электронный адрес:  </w:t>
            </w:r>
            <w:hyperlink r:id="rId10" w:history="1"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cdtraduga.</w:t>
              </w:r>
              <w:r w:rsidRPr="00980B01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shd w:val="clear" w:color="auto" w:fill="FFFFFF"/>
                </w:rPr>
                <w:t>samara</w:t>
              </w:r>
              <w:r w:rsidRPr="00980B01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@mail.ru</w:t>
              </w:r>
            </w:hyperlink>
            <w:r w:rsidRPr="00980B0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E247B" w:rsidRPr="00980B01" w14:paraId="3A9FF2BA" w14:textId="77777777" w:rsidTr="007C10BF">
        <w:trPr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C0A9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FBB2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AF82" w14:textId="77777777" w:rsidR="001E247B" w:rsidRPr="00980B01" w:rsidRDefault="001E247B" w:rsidP="007C10BF">
            <w:pPr>
              <w:widowControl w:val="0"/>
              <w:spacing w:after="0" w:line="240" w:lineRule="auto"/>
              <w:ind w:left="-105" w:firstLine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Заезд участников</w:t>
            </w: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Первенства </w:t>
            </w:r>
          </w:p>
          <w:p w14:paraId="2312F1E2" w14:textId="77777777" w:rsidR="001E247B" w:rsidRPr="00980B01" w:rsidRDefault="001E247B" w:rsidP="007C10BF">
            <w:pPr>
              <w:widowControl w:val="0"/>
              <w:spacing w:after="0" w:line="240" w:lineRule="auto"/>
              <w:ind w:left="-105" w:firstLine="10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Классы моделей (внедорожники):</w:t>
            </w:r>
          </w:p>
          <w:p w14:paraId="28D634E8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3CB87EE6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-Баги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0CE9167F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2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6510D0EA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-Шорт-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корс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1/10 4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wd</w:t>
            </w:r>
          </w:p>
          <w:p w14:paraId="512B857C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-1/18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</w:t>
            </w:r>
          </w:p>
          <w:p w14:paraId="0DACD625" w14:textId="77777777" w:rsidR="001E247B" w:rsidRPr="00980B01" w:rsidRDefault="001E247B" w:rsidP="007C10BF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-Монстр 1/10</w:t>
            </w:r>
          </w:p>
        </w:tc>
      </w:tr>
      <w:tr w:rsidR="001E247B" w:rsidRPr="00980B01" w14:paraId="7121ED5E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A6A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5F42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289D" w14:textId="77777777" w:rsidR="001E247B" w:rsidRPr="00980B01" w:rsidRDefault="001E247B" w:rsidP="007C10BF">
            <w:pPr>
              <w:widowControl w:val="0"/>
              <w:spacing w:after="0" w:line="240" w:lineRule="auto"/>
              <w:ind w:firstLine="1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трасса</w:t>
            </w:r>
          </w:p>
        </w:tc>
      </w:tr>
      <w:tr w:rsidR="001E247B" w:rsidRPr="00980B01" w14:paraId="17F4DB7F" w14:textId="77777777" w:rsidTr="007C10B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234A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29657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E53E2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Финальные заезды участников Первенства</w:t>
            </w:r>
          </w:p>
        </w:tc>
      </w:tr>
      <w:tr w:rsidR="001E247B" w:rsidRPr="00980B01" w14:paraId="72AA957A" w14:textId="77777777" w:rsidTr="007C10BF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5B2C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7E21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74F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результатов Первенства, награждение сертификатами, грамотами учреждений-организаторов Первенства</w:t>
            </w:r>
          </w:p>
        </w:tc>
      </w:tr>
      <w:tr w:rsidR="001E247B" w:rsidRPr="00980B01" w14:paraId="6B3E074A" w14:textId="77777777" w:rsidTr="007C10BF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506D" w14:textId="77777777" w:rsidR="001E247B" w:rsidRPr="00980B01" w:rsidRDefault="001E247B" w:rsidP="007C10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10 дней после подписания итогового приказа Департамента образования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16AD" w14:textId="77777777" w:rsidR="001E247B" w:rsidRPr="00980B01" w:rsidRDefault="001E247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C3B6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МБУ ДО «ЦДТ «Радуга успеха» г.о. Самара 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готовят и размещают 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наградные материалы, справку об итогах проведения Первенства в облачном хранилище «Городские мероприятия в сфере воспитания 2025-2026», ссылку на которое рассылают на электронные почты учреждений, указанные в заявках. </w:t>
            </w:r>
          </w:p>
        </w:tc>
      </w:tr>
    </w:tbl>
    <w:p w14:paraId="45AA8A8F" w14:textId="77777777" w:rsidR="001E247B" w:rsidRPr="00980B01" w:rsidRDefault="001E247B" w:rsidP="001E24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3. Участники Первенства</w:t>
      </w:r>
    </w:p>
    <w:p w14:paraId="3A926059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3.1.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Первенстве принимают участие обучающиеся всех типов и видов образовательных учреждений с 7 до 18 лет включительно, имеющие модель (модели), соответствующие техническому регламенту Первенства (Приложение 1).</w:t>
      </w:r>
    </w:p>
    <w:p w14:paraId="1C870C5A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3.2.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состав команды входят обучающиеся</w:t>
      </w:r>
      <w:r w:rsidRPr="00980B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sz w:val="24"/>
          <w:szCs w:val="24"/>
        </w:rPr>
        <w:t>7 - 13 лет младшей возрастной группы и 14 - 18 лет старшей возрастной группы, педагог-руководитель команды.</w:t>
      </w:r>
      <w:r w:rsidRPr="00980B0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03F1A041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Состав команды: 3 спортсмена младшей возрастной группы, 7 спортсменов старшей возрастной группы, 1 тренер. Количество личников – не ограниченно.</w:t>
      </w:r>
    </w:p>
    <w:p w14:paraId="679DA2FF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3.3.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Участники, принимая участие в Первенстве, соглашаются с правилами проведения Первенства, изложенными в Положении.</w:t>
      </w:r>
    </w:p>
    <w:p w14:paraId="2582F21F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3.4.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Участник может обращаться за консультациями, разъяснениями и технической поддержкой по вопросам, связанным с участием в Первенстве к Организатору.</w:t>
      </w:r>
    </w:p>
    <w:p w14:paraId="2B8F4ECD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3.5. Лица, нарушившие меры безопасности, допустившие грубое и неуважительное отношение к участникам, судьям, работникам или посетителям Первенства, а равно совершившие правонарушения, в том числе нецензурную брань и другие оскорбления, по решению судейской бригады, дисквалифицируются на данное Первенство и должны незамедлительно покинуть место его проведения.</w:t>
      </w:r>
    </w:p>
    <w:p w14:paraId="33CEE983" w14:textId="77777777" w:rsidR="001E247B" w:rsidRPr="00980B01" w:rsidRDefault="001E247B" w:rsidP="001E247B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>3.6. Руководитель команды по прибытии на каждый этап Первенства передают секретарю Первенства заявку на участие, подписанную руководителем ОУ (Приложение №2).</w:t>
      </w:r>
    </w:p>
    <w:p w14:paraId="23E114AB" w14:textId="77777777" w:rsidR="001E247B" w:rsidRPr="00980B01" w:rsidRDefault="001E247B" w:rsidP="001E247B">
      <w:pPr>
        <w:widowControl w:val="0"/>
        <w:tabs>
          <w:tab w:val="left" w:pos="709"/>
          <w:tab w:val="left" w:pos="7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3.7. Участники, принимая участие в Первенстве,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дают согласие на хранение и обработку своих персональных данных в порядке, установленном Федеральным законом от 27.07.2006 № 152-ФЗ «О персональных данных», в целях, связанных с образовательным процессом. </w:t>
      </w:r>
    </w:p>
    <w:p w14:paraId="0CE2A1F1" w14:textId="77777777" w:rsidR="001E247B" w:rsidRPr="00980B01" w:rsidRDefault="001E247B" w:rsidP="001E247B">
      <w:pPr>
        <w:widowControl w:val="0"/>
        <w:tabs>
          <w:tab w:val="left" w:pos="709"/>
          <w:tab w:val="left" w:pos="7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3.8. Участники дают согласие на фото и видео съёмку на мероприятиях, занятиях, а также на использование полученных в результате фотосъёмки и видеозаписи фотографических изображений и видео на любых носителях, для любых целей, непротиворечащих Гражданскому кодексу Российской Федерации ст.152.1.</w:t>
      </w:r>
    </w:p>
    <w:p w14:paraId="6D6B4868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lastRenderedPageBreak/>
        <w:t>3.9. Все участники Первенства должны иметь сменную обувь (бахилы сменной обувью не являются).</w:t>
      </w:r>
    </w:p>
    <w:p w14:paraId="47C59DEA" w14:textId="77777777" w:rsidR="001E247B" w:rsidRPr="00980B01" w:rsidRDefault="001E247B" w:rsidP="001E24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4. Порядок проведения и содержание Первенства</w:t>
      </w:r>
    </w:p>
    <w:p w14:paraId="0347F5A6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Первенство лично-командные.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</w:r>
    </w:p>
    <w:p w14:paraId="7AA79A66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4.2.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Каждый участник имеет право выступать:</w:t>
      </w:r>
    </w:p>
    <w:p w14:paraId="0ADB24A2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-для командного зачета – не более чем в двух классах;</w:t>
      </w:r>
    </w:p>
    <w:p w14:paraId="141922B6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-в личном зачете – без ограничений.</w:t>
      </w:r>
    </w:p>
    <w:p w14:paraId="23555B03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4.3.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Первенство проводится в очной форме, с соблюдением требований Роспотребнадзора. </w:t>
      </w:r>
    </w:p>
    <w:p w14:paraId="1C915317" w14:textId="77777777" w:rsidR="001E247B" w:rsidRPr="00980B01" w:rsidRDefault="001E247B" w:rsidP="001E247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4.4.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Первенство проводится в 4 этапа.</w:t>
      </w:r>
    </w:p>
    <w:p w14:paraId="0E2D5A66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4.5.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Сроки и формат проведения Первенства могут быть изменены в соответствии с эпидемиологической ситуацией в городе, которая будет наблюдаться на период проведения Первенства.</w:t>
      </w:r>
    </w:p>
    <w:p w14:paraId="7CF1A1A4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4.6.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Для проведения Первенства создается Оргкомитет из числа сотрудников учреждений-организаторов Первенства, задачами которого являются:</w:t>
      </w:r>
    </w:p>
    <w:p w14:paraId="5CD2FF52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-обеспечение проведения Первенства в соответствии с настоящим Положением;</w:t>
      </w:r>
    </w:p>
    <w:p w14:paraId="2599D89D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-предоставление равных условий для всех участников;</w:t>
      </w:r>
    </w:p>
    <w:p w14:paraId="1A17C120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-определяет состав судейской бригады Первенства и регламент ее работы;</w:t>
      </w:r>
    </w:p>
    <w:p w14:paraId="1C58A40C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-анализ и обобщение итогов Первенства;</w:t>
      </w:r>
    </w:p>
    <w:p w14:paraId="0F9A1569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-награждение участников Первенства.</w:t>
      </w:r>
    </w:p>
    <w:p w14:paraId="253427B3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4.7.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На Первенстве создается судейская бригада из пяти человек, в состав которого входит не менее одного члена региональной федерации автомодельного спорта (по согласованию), представитель организатора Первенства, тренеры и опытные спортсмены из числа команд-участников Первенства. Персональный состав судейской бригады Первенства предлагается организаторами Первенства и утверждается советом тренеров. Все решения судейской бригады обязательны для участников Первенства.</w:t>
      </w:r>
    </w:p>
    <w:p w14:paraId="5CE3CD9A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4.8.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обязанности судейской бригады входит контроль соблюдения настоящих Правил и Положения о Первенстве. Судейская бригада принимает все решения, необходимые для урегулирования всех спорных вопросов и ситуаций.</w:t>
      </w:r>
    </w:p>
    <w:p w14:paraId="2A53630A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4.9. 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Все решения судей оформляются протоколом.</w:t>
      </w:r>
    </w:p>
    <w:p w14:paraId="5C0B4528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4.10.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Любые протесты по правилам Первенства могут быть поданы руководителями команд в судейскую бригаду в устном или письменном виде в любое время. Протест рассматривается немедленно и дается обоснованный ответ.</w:t>
      </w:r>
    </w:p>
    <w:p w14:paraId="3768F728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4.11.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По окончанию Первенства модели, занявшие первое, второе и третье места, должны быть обязательно подвергнуты проверке технических характеристик.</w:t>
      </w:r>
    </w:p>
    <w:p w14:paraId="50DE9B63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4.12. Спортсмен, победивший в двух первых финальных заездах финальной группы А (A-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Main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), не имеет права участвовать в 3-м финальном заезде.</w:t>
      </w:r>
    </w:p>
    <w:p w14:paraId="06FC0759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4.13.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Из числа участников Первенства выбираются маршалы, которые должны дежурить на трассе во время проведения заездов.</w:t>
      </w:r>
    </w:p>
    <w:p w14:paraId="0DB2A7C5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4.14.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Маршалами на трассу выходят участники последнего прошедшего заезда, независимо от класса моделей. Первый заезд обслуживают участники последнего заезда.</w:t>
      </w:r>
    </w:p>
    <w:p w14:paraId="19DADA27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4.15.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Любой участник Первенства, назначенный судейской бригадой маршалом, в предстоящий заезд не по общему правилу должен выполнить возложенные на него обязанности.</w:t>
      </w:r>
    </w:p>
    <w:p w14:paraId="7BEFDCBC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4.16.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случае невозможности исполнения обязанностей маршала участник Первенства обязан выставить маршала вместо себя. Необходимости исполнения обязанностей маршала по своей очереди у замещающего маршала это не отменяет. За уклонение от обязанностей маршала, на участника Первенства налагаются штрафные санкции в виде предупреждения, при повторе нарушения обнуление результата его лучшего заезда.</w:t>
      </w:r>
    </w:p>
    <w:p w14:paraId="3BF41EF2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4.17.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обязанности маршалов входит переворачивание моделей на колеса, вытаскивание застрявших моделей, разъединение сцепившихся моделей, возвращение на трассу вылетевших моделей и т.д. Такие ситуации именуются далее коллизиями.</w:t>
      </w:r>
    </w:p>
    <w:p w14:paraId="1F53ED21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4.18.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Маршал обязан возвратить модель на трассу в том месте, где произошла коллизия, убедившись в отсутствии помехи в виде движущихся по трассе других моделей. Неспособные двигаться своим ходом модели, маршал должен убрать с трассы. </w:t>
      </w:r>
    </w:p>
    <w:p w14:paraId="71BCBBD7" w14:textId="77777777" w:rsidR="001E247B" w:rsidRPr="00980B01" w:rsidRDefault="001E247B" w:rsidP="001E24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4.19.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Маршалы не имеют права заниматься ремонтом, настройкой/регулировкой моделей, на трассе во время выполнения своих обязанностей. При возвращении нескольких моделей на </w:t>
      </w:r>
      <w:r w:rsidRPr="00980B01">
        <w:rPr>
          <w:rFonts w:ascii="Times New Roman" w:eastAsia="Calibri" w:hAnsi="Times New Roman" w:cs="Times New Roman"/>
          <w:sz w:val="24"/>
          <w:szCs w:val="24"/>
        </w:rPr>
        <w:lastRenderedPageBreak/>
        <w:t>трассу после коллизии приоритет имеет модель, двигавшаяся до коллизии первой. В случае любой коллизии, модель, явившаяся ее инициатором, возвращается на трассу последней.</w:t>
      </w:r>
    </w:p>
    <w:p w14:paraId="707F116D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5. Технический регламент Первенства</w:t>
      </w:r>
    </w:p>
    <w:p w14:paraId="55CC7935" w14:textId="77777777" w:rsidR="001E247B" w:rsidRPr="00980B01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Общие технические требования и требования к моделям находятся в </w:t>
      </w: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Приложение №1.</w:t>
      </w:r>
    </w:p>
    <w:p w14:paraId="2052D4C7" w14:textId="77777777" w:rsidR="001E247B" w:rsidRPr="00980B01" w:rsidRDefault="001E247B" w:rsidP="001E24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Критерии оценки</w:t>
      </w:r>
    </w:p>
    <w:p w14:paraId="24B986B3" w14:textId="77777777" w:rsidR="001E247B" w:rsidRPr="00980B01" w:rsidRDefault="001E247B" w:rsidP="001E24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6.1. Победитель в личном зачете и призеры определяются по наибольшему количеству набранных очков.</w:t>
      </w:r>
    </w:p>
    <w:p w14:paraId="7C71418A" w14:textId="77777777" w:rsidR="001E247B" w:rsidRPr="00980B01" w:rsidRDefault="001E247B" w:rsidP="001E24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Pr="00980B01">
        <w:rPr>
          <w:rFonts w:ascii="Times New Roman" w:eastAsia="Calibri" w:hAnsi="Times New Roman" w:cs="Times New Roman"/>
          <w:sz w:val="24"/>
          <w:szCs w:val="24"/>
          <w:lang w:eastAsia="ru-RU"/>
        </w:rPr>
        <w:t>Командное первенство определяется по сумме баллов набранных участниками команд.</w:t>
      </w:r>
    </w:p>
    <w:p w14:paraId="1FEC3409" w14:textId="77777777" w:rsidR="001E247B" w:rsidRPr="00980B01" w:rsidRDefault="001E247B" w:rsidP="001E2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7. Подведение итогов Первенства</w:t>
      </w:r>
    </w:p>
    <w:p w14:paraId="4394FC22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7.1. По итогам Первенства все участники получают сертификаты, а победители дипломы (подготавливаются на бланках учреждения-организатора) и медали (являющиеся авторской разработкой организаторов Первенства). </w:t>
      </w:r>
    </w:p>
    <w:p w14:paraId="45998D67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7.2. Организаторы Первенства размещают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наградные материалы и справку об итогах проведения Первенства в облачном хранилище «Городские мероприятия в сфере воспитания 2025-2026».</w:t>
      </w:r>
    </w:p>
    <w:p w14:paraId="2ED27539" w14:textId="77777777" w:rsidR="001E247B" w:rsidRPr="00980B01" w:rsidRDefault="001E247B" w:rsidP="001E24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980B01">
        <w:rPr>
          <w:rFonts w:ascii="Times New Roman" w:eastAsia="Calibri" w:hAnsi="Times New Roman" w:cs="Times New Roman"/>
          <w:b/>
          <w:sz w:val="24"/>
          <w:szCs w:val="24"/>
        </w:rPr>
        <w:t>Меры безопасности</w:t>
      </w:r>
    </w:p>
    <w:p w14:paraId="5AE7C626" w14:textId="77777777" w:rsidR="001E247B" w:rsidRPr="00980B01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t>8.1.</w:t>
      </w:r>
      <w:r w:rsidRPr="00980B0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В целях обеспечения безопасности зрителей и участников запуски моделей проводятся в соответствии с «Рекомендациями по обеспечению безопасности и профилактике травматизма при занятиях физической культурой и спортом», утверждёнными Госкомспортом России (№44 от 01.04.1993) и постановления Правительства РФ «Об утверждении правил безопасности при проведении официальных спортивных соревнований» (№365 от 18.04.2014).</w:t>
      </w:r>
    </w:p>
    <w:p w14:paraId="08A993B9" w14:textId="77777777" w:rsidR="001E247B" w:rsidRPr="00980B01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80B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</w:t>
      </w:r>
      <w:r w:rsidRPr="00980B0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>Проведение тренировочных запусков моделей в местах, не предусмотренных для этих целей, запрещается.</w:t>
      </w:r>
    </w:p>
    <w:p w14:paraId="6C94D39B" w14:textId="77777777" w:rsidR="001E247B" w:rsidRDefault="001E247B" w:rsidP="001E24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80B0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>8.3. Педагог-руководитель несёт ответственность за жизнь и здоровье в пути и во время проведения соревнований.</w:t>
      </w:r>
    </w:p>
    <w:p w14:paraId="2486D261" w14:textId="77777777" w:rsidR="001E247B" w:rsidRPr="00980B01" w:rsidRDefault="001E247B" w:rsidP="001E247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9. Контакты координаторов Первенства</w:t>
      </w:r>
    </w:p>
    <w:p w14:paraId="63418A75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9.1.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Функции координаторов осуществляют организаторы Первенства.</w:t>
      </w:r>
    </w:p>
    <w:p w14:paraId="6469A5AF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ab/>
      </w:r>
      <w:r w:rsidRPr="00980B01">
        <w:rPr>
          <w:rFonts w:ascii="Times New Roman" w:eastAsia="Calibri" w:hAnsi="Times New Roman" w:cs="Times New Roman"/>
          <w:sz w:val="24"/>
          <w:szCs w:val="24"/>
        </w:rPr>
        <w:t>Участники Первенства могут обращаться за консультативной помощью:</w:t>
      </w:r>
    </w:p>
    <w:p w14:paraId="44061C17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-по адресу: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МБУ ДО «ЦДТТ «Поиск» г.о. Самара. 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г.о. Самара, </w:t>
      </w:r>
      <w:proofErr w:type="spellStart"/>
      <w:r w:rsidRPr="00980B01">
        <w:rPr>
          <w:rFonts w:ascii="Times New Roman" w:eastAsia="Times New Roman" w:hAnsi="Times New Roman" w:cs="Times New Roman"/>
          <w:sz w:val="24"/>
          <w:szCs w:val="24"/>
        </w:rPr>
        <w:t>Зубчаниновское</w:t>
      </w:r>
      <w:proofErr w:type="spellEnd"/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 шоссе, 157,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с 10.00 до 17.00; по телефону: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8(846) 201-68-60.</w:t>
      </w:r>
    </w:p>
    <w:p w14:paraId="39707F50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>-по адресу: МБУ ДО «ЦДТ «Мастер плюс» г.о. Самара. Шишов Евгений Александрович, т.8927 764 48 32.</w:t>
      </w:r>
    </w:p>
    <w:p w14:paraId="2BD0FB8D" w14:textId="77777777" w:rsidR="001E247B" w:rsidRPr="00980B01" w:rsidRDefault="001E247B" w:rsidP="001E247B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- По адресу: МБУ ДО «ЦДТ «Радуга успеха» г.о. Самара.  Белов Сергей Иванович, т. 8 937 173 50 79. </w:t>
      </w:r>
    </w:p>
    <w:p w14:paraId="0B4F21C0" w14:textId="77777777" w:rsidR="001E247B" w:rsidRPr="00980B01" w:rsidRDefault="001E247B" w:rsidP="001E24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9.3.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Ответственным за организационно-методическое сопровождение участников Первенства является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>Пеньков Владимир Александрович, директор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МБУ ДО «ЦДТТ «Поиск» г.о. Самара.</w:t>
      </w:r>
    </w:p>
    <w:p w14:paraId="75CE67D6" w14:textId="77777777" w:rsidR="001E247B" w:rsidRPr="00980B01" w:rsidRDefault="001E247B" w:rsidP="001E247B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10. Дополнительные условия</w:t>
      </w:r>
    </w:p>
    <w:p w14:paraId="0A727994" w14:textId="77777777" w:rsidR="001E247B" w:rsidRPr="00980B01" w:rsidRDefault="001E247B" w:rsidP="001E247B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10.1.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Данное положение является официальным вызовом на Первенство.</w:t>
      </w:r>
    </w:p>
    <w:p w14:paraId="64AEC78E" w14:textId="77777777" w:rsidR="001E247B" w:rsidRPr="00980B01" w:rsidRDefault="001E247B" w:rsidP="001E247B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10.2.</w:t>
      </w:r>
      <w:r w:rsidRPr="00980B01">
        <w:rPr>
          <w:rFonts w:ascii="Times New Roman" w:eastAsia="Calibri" w:hAnsi="Times New Roman" w:cs="Times New Roman"/>
          <w:sz w:val="24"/>
          <w:szCs w:val="24"/>
        </w:rPr>
        <w:tab/>
        <w:t>Факт участия в Первенстве дает право организаторам использовать материалы, полученные в ходе соревнований, в рекламных целях, размещать в интернете.</w:t>
      </w:r>
    </w:p>
    <w:p w14:paraId="202A738C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9F76FD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14:paraId="5BA47311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F44FE" w14:textId="77777777" w:rsidR="001E247B" w:rsidRPr="00980B01" w:rsidRDefault="001E247B" w:rsidP="001E24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Технический регламент Перв</w:t>
      </w:r>
      <w:r>
        <w:rPr>
          <w:rFonts w:ascii="Times New Roman" w:eastAsia="Calibri" w:hAnsi="Times New Roman" w:cs="Times New Roman"/>
          <w:b/>
          <w:sz w:val="24"/>
          <w:szCs w:val="24"/>
        </w:rPr>
        <w:t>енства</w:t>
      </w:r>
    </w:p>
    <w:p w14:paraId="66669ABD" w14:textId="77777777" w:rsidR="001E247B" w:rsidRPr="00980B01" w:rsidRDefault="001E247B" w:rsidP="001E247B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sz w:val="24"/>
          <w:szCs w:val="24"/>
        </w:rPr>
        <w:t>Общие технические требования</w:t>
      </w:r>
    </w:p>
    <w:p w14:paraId="094B3608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К участию допускаются фабрично изготовленные модели для хобби и спорта. Допускаются также самостоятельно изготовленные модели, соответствующие Правилам и настоящему техническому регламенту.</w:t>
      </w:r>
    </w:p>
    <w:p w14:paraId="25647D91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Модели должны быть оборудованы опрятными, окрашенными кузовами. Если вовремя гонки модель теряет кузов, она должна быть немедленно остановлена.</w:t>
      </w:r>
    </w:p>
    <w:p w14:paraId="1B31E10B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классах ТС подрез задней части кузова не выше 35 мм от пола.</w:t>
      </w:r>
    </w:p>
    <w:p w14:paraId="639333C4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официальных заездах на кузов должен быть нанесен стартовый номер модели. Номера предоставляются организаторами Первенства.</w:t>
      </w:r>
    </w:p>
    <w:p w14:paraId="2135DF11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К заездам не допускаются модели с выступающими ниже днища болтами, винтами и другими твердыми деталями.</w:t>
      </w:r>
    </w:p>
    <w:p w14:paraId="2ABB4221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Не допускаются активные устройства, такие как: подруливающие автоматические устройства, например, гироскопы, и другие устройства.</w:t>
      </w:r>
    </w:p>
    <w:p w14:paraId="6CE4B33E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Установка телеметрических датчиков разрешена, в т.ч. с возможностью передачи информации. Однако любые устройства дистанционной регулировки параметров модели не допускаются.</w:t>
      </w:r>
    </w:p>
    <w:p w14:paraId="1CBD47C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Внешние антенны могут быть только гибкими. Жесткие антенны запрещены.</w:t>
      </w:r>
    </w:p>
    <w:p w14:paraId="2476CF98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Запрещается использование внешних частей кузова, силового каркаса, спойлеров, антикрыльев, бамперов, изготовленных из металла.</w:t>
      </w:r>
    </w:p>
    <w:p w14:paraId="7D06C631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Разрешено использование (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LiPo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LiPoHV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LIFe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) батарей исключительно в жестком корпусе. Номинальное напряжение не должно превышать 7,6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LiPo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) и 6,6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LiFe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) для батарей 2S, а также 3,8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для батарей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lS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EE4D0D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официальных заездах в классах ТС-10S13.5 обеих возрастных групп допускаются к использованию только колеса с абсолютно гладкой шиной, не имеющей ни канавок (протектора), ни иных элементов, уменьшающих пятно контакта с трассой (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слики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C0E99F4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классах, где запрещено программируемое ускорение двигателя участники Первенства, по требованию судьи, обязаны предоставить визуальное подтверждение того, что все режимы динамического тайминга отключены.</w:t>
      </w:r>
    </w:p>
    <w:p w14:paraId="37350241" w14:textId="77777777" w:rsidR="001E247B" w:rsidRPr="00D54E8F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В классах ТС запрещено использование кузовов типа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GT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спортивных автомоделей.</w:t>
      </w:r>
    </w:p>
    <w:p w14:paraId="07A43E93" w14:textId="77777777" w:rsidR="001E247B" w:rsidRPr="00D54E8F" w:rsidRDefault="001E247B" w:rsidP="001E247B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4E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к моделям класса TCS </w:t>
      </w:r>
      <w:proofErr w:type="spellStart"/>
      <w:r w:rsidRPr="00D54E8F">
        <w:rPr>
          <w:rFonts w:ascii="Times New Roman" w:eastAsia="Calibri" w:hAnsi="Times New Roman" w:cs="Times New Roman"/>
          <w:b/>
          <w:bCs/>
          <w:sz w:val="24"/>
          <w:szCs w:val="24"/>
        </w:rPr>
        <w:t>EuroTruck</w:t>
      </w:r>
      <w:proofErr w:type="spellEnd"/>
    </w:p>
    <w:p w14:paraId="43014167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Модели грузовиков на платформах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Tamiya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ТТ-01Е:</w:t>
      </w:r>
    </w:p>
    <w:p w14:paraId="2236E882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58632 RC Team Hahn Racing </w:t>
      </w:r>
      <w:r w:rsidRPr="00980B01">
        <w:rPr>
          <w:rFonts w:ascii="Times New Roman" w:eastAsia="Calibri" w:hAnsi="Times New Roman" w:cs="Times New Roman"/>
          <w:sz w:val="24"/>
          <w:szCs w:val="24"/>
        </w:rPr>
        <w:t>МА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N TGS (</w:t>
      </w:r>
      <w:r w:rsidRPr="00980B01">
        <w:rPr>
          <w:rFonts w:ascii="Times New Roman" w:eastAsia="Calibri" w:hAnsi="Times New Roman" w:cs="Times New Roman"/>
          <w:sz w:val="24"/>
          <w:szCs w:val="24"/>
        </w:rPr>
        <w:t>ТТ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-01 type </w:t>
      </w:r>
      <w:r w:rsidRPr="00980B01">
        <w:rPr>
          <w:rFonts w:ascii="Times New Roman" w:eastAsia="Calibri" w:hAnsi="Times New Roman" w:cs="Times New Roman"/>
          <w:sz w:val="24"/>
          <w:szCs w:val="24"/>
        </w:rPr>
        <w:t>Е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chassis)</w:t>
      </w:r>
    </w:p>
    <w:p w14:paraId="2F827FC5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>-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>58642 RC Team Reinert Racing MAN TGS (</w:t>
      </w:r>
      <w:r w:rsidRPr="00980B01">
        <w:rPr>
          <w:rFonts w:ascii="Times New Roman" w:eastAsia="Calibri" w:hAnsi="Times New Roman" w:cs="Times New Roman"/>
          <w:sz w:val="24"/>
          <w:szCs w:val="24"/>
        </w:rPr>
        <w:t>ТТ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-01 type </w:t>
      </w:r>
      <w:r w:rsidRPr="00980B01">
        <w:rPr>
          <w:rFonts w:ascii="Times New Roman" w:eastAsia="Calibri" w:hAnsi="Times New Roman" w:cs="Times New Roman"/>
          <w:sz w:val="24"/>
          <w:szCs w:val="24"/>
        </w:rPr>
        <w:t>Е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chassis)</w:t>
      </w:r>
    </w:p>
    <w:p w14:paraId="3C6C796A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>-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>58683 RC Tankpool24 Mercedes Actros (</w:t>
      </w:r>
      <w:r w:rsidRPr="00980B01">
        <w:rPr>
          <w:rFonts w:ascii="Times New Roman" w:eastAsia="Calibri" w:hAnsi="Times New Roman" w:cs="Times New Roman"/>
          <w:sz w:val="24"/>
          <w:szCs w:val="24"/>
        </w:rPr>
        <w:t>ТТ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-01 type </w:t>
      </w:r>
      <w:r w:rsidRPr="00980B01">
        <w:rPr>
          <w:rFonts w:ascii="Times New Roman" w:eastAsia="Calibri" w:hAnsi="Times New Roman" w:cs="Times New Roman"/>
          <w:sz w:val="24"/>
          <w:szCs w:val="24"/>
        </w:rPr>
        <w:t>Е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chassis)</w:t>
      </w:r>
    </w:p>
    <w:p w14:paraId="287AB0F9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>-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58661 RC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Buggyra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Fat F</w:t>
      </w:r>
      <w:r w:rsidRPr="00980B01">
        <w:rPr>
          <w:rFonts w:ascii="Times New Roman" w:eastAsia="Calibri" w:hAnsi="Times New Roman" w:cs="Times New Roman"/>
          <w:sz w:val="24"/>
          <w:szCs w:val="24"/>
        </w:rPr>
        <w:t>ох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980B01">
        <w:rPr>
          <w:rFonts w:ascii="Times New Roman" w:eastAsia="Calibri" w:hAnsi="Times New Roman" w:cs="Times New Roman"/>
          <w:sz w:val="24"/>
          <w:szCs w:val="24"/>
        </w:rPr>
        <w:t>ТТ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-01 type </w:t>
      </w:r>
      <w:r w:rsidRPr="00980B01">
        <w:rPr>
          <w:rFonts w:ascii="Times New Roman" w:eastAsia="Calibri" w:hAnsi="Times New Roman" w:cs="Times New Roman"/>
          <w:sz w:val="24"/>
          <w:szCs w:val="24"/>
        </w:rPr>
        <w:t>Е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chassis)</w:t>
      </w:r>
    </w:p>
    <w:p w14:paraId="05E415A8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Кузов грузовика, производства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г.Кузнецк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, разрешен.</w:t>
      </w:r>
    </w:p>
    <w:p w14:paraId="1A1F6F4D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Модель грузовика должна быть собрана в соответствии с инструкцией по сборке. </w:t>
      </w:r>
    </w:p>
    <w:p w14:paraId="42FDA95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замена только втулок на шариковые подшипники. Никакие другие хоп-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апы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устанавливать на шасси запрещено.</w:t>
      </w:r>
    </w:p>
    <w:p w14:paraId="1855B284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Допускается только оригинальный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спур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61Т,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пиньон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только 19Т, материал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пиньона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свободный.</w:t>
      </w:r>
    </w:p>
    <w:p w14:paraId="2AAE31DE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Разрешен мотор только из кита (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item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54358 RS-540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Torque-Tuned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Motor).</w:t>
      </w:r>
    </w:p>
    <w:p w14:paraId="77BBE929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Разрешены только те регуляторы скорости, которые идут в комплектах с грузовиками.</w:t>
      </w:r>
    </w:p>
    <w:p w14:paraId="7EECD016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Соединение регулятора скорости с аккумулятором и мотором — свободное.</w:t>
      </w:r>
    </w:p>
    <w:p w14:paraId="5DF7E87B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установка радиатора или вентилятора охлаждения на мотор.</w:t>
      </w:r>
    </w:p>
    <w:p w14:paraId="0A9EA6B4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не устанавливать верхнюю защиту мотора.</w:t>
      </w:r>
    </w:p>
    <w:p w14:paraId="036E101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Передатчик и приемник свободные.</w:t>
      </w:r>
    </w:p>
    <w:p w14:paraId="306B63B9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Сервомашинка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свободная.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Сервосейвер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свободный, допускается жесткая качалка.</w:t>
      </w:r>
    </w:p>
    <w:p w14:paraId="22DD7A3D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Наклейки в отличие от инструкции могут быть приклеены на кузов частично и не на своих местах.</w:t>
      </w:r>
    </w:p>
    <w:p w14:paraId="25A73B52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Допускается ремонт кузова только скотчем или специальным клеем для кузовов, например, HUDY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body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fix</w:t>
      </w:r>
      <w:r w:rsidRPr="00980B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9B855E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Кузов может иметь любую схему окраски, но не менее трех различных контрастных оттенков.</w:t>
      </w:r>
    </w:p>
    <w:p w14:paraId="3858330D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Никакие изменения (механическая доработка) элементов шасси и кузова не допускаются, кроме подрезки места крепления батареи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iPo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в жестком корпусе.</w:t>
      </w:r>
    </w:p>
    <w:p w14:paraId="2AAB53A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Допускаются только колеса из кита. Допускаются черные диски #54741.</w:t>
      </w:r>
    </w:p>
    <w:p w14:paraId="09B46CDC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замена задних дисков на передние.</w:t>
      </w:r>
    </w:p>
    <w:p w14:paraId="69C0E2D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Намазка разрешена.</w:t>
      </w:r>
    </w:p>
    <w:p w14:paraId="27CAAD9E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Шины могут быть приклеены к дискам, в отличие от инструкции.</w:t>
      </w:r>
    </w:p>
    <w:p w14:paraId="25734EA2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Запрещена механическая обработка покрышек любым абразивным материалом или инструментом.</w:t>
      </w:r>
    </w:p>
    <w:p w14:paraId="539C5439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применение смазки для обработки трущихся деталей.</w:t>
      </w:r>
    </w:p>
    <w:p w14:paraId="2F57F177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Допускается замена винтов на метрический крепеж.</w:t>
      </w:r>
    </w:p>
    <w:p w14:paraId="5BD72524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Запрещается блокировка дифференциалов. Дифференциалы должны вращаться свободно без заедания и усилия.</w:t>
      </w:r>
    </w:p>
    <w:p w14:paraId="67B8B7C8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Запрещается применение в амортизаторах любых фрикционных уплотнителей, а также смазывание амортизаторов любыми маслами.</w:t>
      </w:r>
    </w:p>
    <w:p w14:paraId="346F6E77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Минимальная длина пружин 25,3 мм. Пружина должна держаться под своим весом без перекоса между носиков штангенциркуля, которые ориентированы вниз с выставленным размером 25,3 мм.</w:t>
      </w:r>
    </w:p>
    <w:p w14:paraId="31ED99E8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Минимальный вес 1590 гр. Дополнительный балансировочный груз должен крепиться на верхней деке посередине.</w:t>
      </w:r>
    </w:p>
    <w:p w14:paraId="0336287C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Допускаются любые батареи 2S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LiPo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, 2S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LiPo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HV в жестком корпусе.</w:t>
      </w:r>
    </w:p>
    <w:p w14:paraId="4FBBD04C" w14:textId="77777777" w:rsidR="001E247B" w:rsidRPr="00980B01" w:rsidRDefault="001E247B" w:rsidP="001E247B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80B01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Сводная таблица технических требований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593"/>
        <w:gridCol w:w="1225"/>
        <w:gridCol w:w="1417"/>
        <w:gridCol w:w="1134"/>
        <w:gridCol w:w="1134"/>
        <w:gridCol w:w="1357"/>
        <w:gridCol w:w="1275"/>
        <w:gridCol w:w="963"/>
      </w:tblGrid>
      <w:tr w:rsidR="001E247B" w:rsidRPr="00980B01" w14:paraId="4ABA67AC" w14:textId="77777777" w:rsidTr="007C10BF">
        <w:trPr>
          <w:tblHeader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6B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0D6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технической</w:t>
            </w:r>
            <w:proofErr w:type="spellEnd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характерис-тики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85F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C4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TCS </w:t>
            </w:r>
            <w:proofErr w:type="spellStart"/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EuroTruck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6D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РЦЕ-12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28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GT-l0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A48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ТС-10</w:t>
            </w: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13.5 (младшая возрастная группа)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208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ТС-10</w:t>
            </w: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13.5 (старшая возрастная группа)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F712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TC-18MINI</w:t>
            </w:r>
          </w:p>
        </w:tc>
      </w:tr>
      <w:tr w:rsidR="001E247B" w:rsidRPr="00980B01" w14:paraId="137755A4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0E2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7BE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Кузов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масштаб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6FE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Формула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3E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КИТ+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Кузнецк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EA7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Панкар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535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Купе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WGT, 1:10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F918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4-х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дверный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седан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D3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4-х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дверный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седан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1:10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824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Седан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хетчбек</w:t>
            </w:r>
            <w:proofErr w:type="spellEnd"/>
          </w:p>
        </w:tc>
      </w:tr>
      <w:tr w:rsidR="001E247B" w:rsidRPr="00980B01" w14:paraId="626E6EBD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3204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C18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Ширина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кузова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max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5952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9ED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834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148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262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9F5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85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1E247B" w:rsidRPr="00980B01" w14:paraId="616CC22D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406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469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Высота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кузова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2DB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90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A58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0D0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4E6A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62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4B68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4AB995A7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19A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002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мм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max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A1A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 – 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AD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 –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98C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180 –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2E1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 – 265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DE6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 – 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07A8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 – 270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786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140-160</w:t>
            </w:r>
          </w:p>
        </w:tc>
      </w:tr>
      <w:tr w:rsidR="001E247B" w:rsidRPr="00980B01" w14:paraId="5A9545DD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52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C80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Крыло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интерцептор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max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154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обязательно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E85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2262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B5B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200х40х20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C69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*, 190х40х20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3C4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*, 190х40х20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D91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3357B88A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13B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301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Привод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99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2WD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задний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95D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40D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C17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2WD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C23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4WD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EB0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4WD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7CE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7CF445B7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632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D19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Колея (по внешним кромкам колес)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1F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 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DDB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710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2B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 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826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170 – 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864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170 – 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6D9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3E52F76E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68DA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584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Дорожный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просвет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мм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508A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B98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C33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038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D60B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493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F8C2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5A612600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FF58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984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Вес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транспондером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64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B85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 1590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7C1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299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84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6E24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267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29F5AC16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C37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50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Колеса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B15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159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4563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Микропора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AB8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Микропора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153D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Монорезина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BA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Монорезина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F60A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77EE8D87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8249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107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Двигатель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min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BA2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E765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54358 RS-540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F23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B9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E506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CE4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A7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E247B" w:rsidRPr="00980B01" w14:paraId="47B137A1" w14:textId="77777777" w:rsidTr="007C10BF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7A9E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BB9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Контроллер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7E0C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Програм-мируемое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ускорение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запрещен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5A11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КИТ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117F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0E6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Програм-мируемое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ускорен</w:t>
            </w: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ие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запрещено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5F87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Програм-мируемое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ускорение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запрещено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9230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Програм-мируемое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ускорение</w:t>
            </w:r>
            <w:proofErr w:type="spellEnd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запрещено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49A" w14:textId="77777777" w:rsidR="001E247B" w:rsidRPr="00980B01" w:rsidRDefault="001E247B" w:rsidP="007C10BF">
            <w:pPr>
              <w:widowControl w:val="0"/>
              <w:tabs>
                <w:tab w:val="left" w:pos="2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4AFF39A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Комментарии:</w:t>
      </w:r>
    </w:p>
    <w:p w14:paraId="1D214C2A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За нарушение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. 1 – 5 объявляется предупреждение, при повторном нарушении результат обнуляется.</w:t>
      </w:r>
    </w:p>
    <w:p w14:paraId="2173AC6B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За нарушение </w:t>
      </w:r>
      <w:proofErr w:type="spellStart"/>
      <w:r w:rsidRPr="00980B01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980B01">
        <w:rPr>
          <w:rFonts w:ascii="Times New Roman" w:eastAsia="Calibri" w:hAnsi="Times New Roman" w:cs="Times New Roman"/>
          <w:sz w:val="24"/>
          <w:szCs w:val="24"/>
        </w:rPr>
        <w:t>. 6 – 12 результат заезда обнуляется.</w:t>
      </w:r>
    </w:p>
    <w:p w14:paraId="6DAA5172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* - Верхняя кромка антикрыла не может быть выше крыши кузова модели.</w:t>
      </w:r>
    </w:p>
    <w:p w14:paraId="3A0374AE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>В классах моделей ТС-10S13.5 (все возрастные группы) минимальное передаточное число (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FGR</w:t>
      </w:r>
      <w:r w:rsidRPr="00980B01">
        <w:rPr>
          <w:rFonts w:ascii="Times New Roman" w:eastAsia="Calibri" w:hAnsi="Times New Roman" w:cs="Times New Roman"/>
          <w:sz w:val="24"/>
          <w:szCs w:val="24"/>
        </w:rPr>
        <w:t>) – 4.2.</w:t>
      </w:r>
    </w:p>
    <w:p w14:paraId="31A01133" w14:textId="77777777" w:rsidR="001E247B" w:rsidRPr="00980B01" w:rsidRDefault="001E247B" w:rsidP="001E247B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В классах моделей ТС-10S13.5 (все возрастные группы) разрешены к использованию электромоторы не менее 13,5 согласно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EFRA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Approved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Brushless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‘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Spec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.’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Motors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(13.5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Turn</w:t>
      </w: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) 2022 </w:t>
      </w:r>
      <w:r w:rsidRPr="00980B0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80B01">
        <w:rPr>
          <w:rFonts w:ascii="Times New Roman" w:eastAsia="Calibri" w:hAnsi="Times New Roman" w:cs="Times New Roman"/>
          <w:sz w:val="24"/>
          <w:szCs w:val="24"/>
        </w:rPr>
        <w:t>3.</w:t>
      </w:r>
    </w:p>
    <w:p w14:paraId="64C0B122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85CDD" w14:textId="77777777" w:rsidR="001E247B" w:rsidRPr="00980B01" w:rsidRDefault="001E247B" w:rsidP="001E247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0BEF5943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40240C" w14:textId="77777777" w:rsidR="001E247B" w:rsidRPr="00980B01" w:rsidRDefault="001E247B" w:rsidP="001E247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0B01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4FB3CFDA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 xml:space="preserve">на участие в открытом Первенстве городского округа Самара </w:t>
      </w:r>
    </w:p>
    <w:p w14:paraId="4039C2D3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 xml:space="preserve">по автомодельному спорту среди обучающихся </w:t>
      </w:r>
    </w:p>
    <w:p w14:paraId="02F3F053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B01">
        <w:rPr>
          <w:rFonts w:ascii="Times New Roman" w:eastAsia="Calibri" w:hAnsi="Times New Roman" w:cs="Times New Roman"/>
          <w:b/>
          <w:sz w:val="24"/>
          <w:szCs w:val="24"/>
        </w:rPr>
        <w:t>(радиоуправляемые модели, шоссе, ковер)</w:t>
      </w:r>
    </w:p>
    <w:p w14:paraId="63574132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6328"/>
      </w:tblGrid>
      <w:tr w:rsidR="001E247B" w:rsidRPr="00980B01" w14:paraId="52080C29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F8F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Первенства: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92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247B" w:rsidRPr="00980B01" w14:paraId="3EE3A341" w14:textId="77777777" w:rsidTr="007C10BF">
        <w:trPr>
          <w:trHeight w:val="58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63C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Первенства: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053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247B" w:rsidRPr="00980B01" w14:paraId="41AAA4BB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C9C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учреждения: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1D4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247B" w:rsidRPr="00980B01" w14:paraId="2C3E1233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774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учреждения: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E85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247B" w:rsidRPr="00980B01" w14:paraId="72CCD3E9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7F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Тренер команды: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7B0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247B" w:rsidRPr="00980B01" w14:paraId="1A6E1E36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7DEB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5F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247B" w:rsidRPr="00980B01" w14:paraId="7E7DA927" w14:textId="77777777" w:rsidTr="007C10BF">
        <w:trPr>
          <w:trHeight w:val="286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B0C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7E8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5CF3055" w14:textId="77777777" w:rsidR="001E247B" w:rsidRPr="00980B01" w:rsidRDefault="001E247B" w:rsidP="001E247B">
      <w:pPr>
        <w:widowControl w:val="0"/>
        <w:tabs>
          <w:tab w:val="left" w:pos="709"/>
          <w:tab w:val="left" w:pos="77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7E0DC2" w14:textId="77777777" w:rsidR="001E247B" w:rsidRPr="00980B01" w:rsidRDefault="001E247B" w:rsidP="001E247B">
      <w:pPr>
        <w:widowControl w:val="0"/>
        <w:tabs>
          <w:tab w:val="left" w:pos="709"/>
          <w:tab w:val="left" w:pos="7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ab/>
        <w:t xml:space="preserve">Участники, принимая участие в Первенстве, </w:t>
      </w:r>
      <w:r w:rsidRPr="00980B01">
        <w:rPr>
          <w:rFonts w:ascii="Times New Roman" w:eastAsia="Times New Roman" w:hAnsi="Times New Roman" w:cs="Times New Roman"/>
          <w:sz w:val="24"/>
          <w:szCs w:val="24"/>
        </w:rPr>
        <w:t xml:space="preserve">дают согласие на хранение и обработку своих персональных данных в порядке, установленном Федеральным законом от 27.07.2006 № 152-ФЗ «О персональных данных», в целях, связанных с образовательным процессом. </w:t>
      </w:r>
    </w:p>
    <w:p w14:paraId="46E2C65C" w14:textId="77777777" w:rsidR="001E247B" w:rsidRPr="00980B01" w:rsidRDefault="001E247B" w:rsidP="001E247B">
      <w:pPr>
        <w:widowControl w:val="0"/>
        <w:tabs>
          <w:tab w:val="left" w:pos="709"/>
          <w:tab w:val="left" w:pos="7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B01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Pr="00980B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дают согласие на фото и видео съёмку на мероприятиях, занятиях, а также на использование полученных в результате фотосъёмки и видеозаписи фотографических изображений и видео на любых носителях, для любых целей, непротиворечащих Гражданскому кодексу Российской Федерации ст.152.1.</w:t>
      </w:r>
    </w:p>
    <w:p w14:paraId="04E08D12" w14:textId="77777777" w:rsidR="001E247B" w:rsidRPr="00980B01" w:rsidRDefault="001E247B" w:rsidP="001E247B">
      <w:pPr>
        <w:widowControl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909041" w14:textId="77777777" w:rsidR="001E247B" w:rsidRPr="00980B01" w:rsidRDefault="001E247B" w:rsidP="001E247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B01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023"/>
        <w:gridCol w:w="1278"/>
        <w:gridCol w:w="1756"/>
        <w:gridCol w:w="1518"/>
        <w:gridCol w:w="1311"/>
      </w:tblGrid>
      <w:tr w:rsidR="001E247B" w:rsidRPr="00980B01" w14:paraId="7E41F134" w14:textId="77777777" w:rsidTr="007C10BF">
        <w:trPr>
          <w:trHeight w:val="419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E79B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DE8F" w14:textId="77777777" w:rsidR="001E247B" w:rsidRPr="00980B01" w:rsidRDefault="001E247B" w:rsidP="007C10BF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BEBC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 (возраст)</w:t>
            </w:r>
          </w:p>
        </w:tc>
        <w:tc>
          <w:tcPr>
            <w:tcW w:w="1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0146" w14:textId="77777777" w:rsidR="001E247B" w:rsidRPr="00980B01" w:rsidRDefault="001E247B" w:rsidP="007C10BF">
            <w:pPr>
              <w:widowControl w:val="0"/>
              <w:spacing w:after="0" w:line="240" w:lineRule="auto"/>
              <w:ind w:hanging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транспондера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9F24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моделей</w:t>
            </w:r>
          </w:p>
        </w:tc>
      </w:tr>
      <w:tr w:rsidR="001E247B" w:rsidRPr="00980B01" w14:paraId="12307BBE" w14:textId="77777777" w:rsidTr="007C10BF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F62E2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14FD8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0DFD9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83B29" w14:textId="77777777" w:rsidR="001E247B" w:rsidRPr="00980B01" w:rsidRDefault="001E247B" w:rsidP="007C1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57A2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Командный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9D1F" w14:textId="77777777" w:rsidR="001E247B" w:rsidRPr="00980B01" w:rsidRDefault="001E247B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Личный</w:t>
            </w:r>
          </w:p>
        </w:tc>
      </w:tr>
      <w:tr w:rsidR="001E247B" w:rsidRPr="00980B01" w14:paraId="2B1D396E" w14:textId="77777777" w:rsidTr="007C10BF">
        <w:trPr>
          <w:trHeight w:val="348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D474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5B53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82A6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121E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CD62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0330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47B" w:rsidRPr="00980B01" w14:paraId="7F7B86A3" w14:textId="77777777" w:rsidTr="007C10BF">
        <w:trPr>
          <w:trHeight w:val="348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0781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B1D6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2DA5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D0AF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96D3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0F4C" w14:textId="77777777" w:rsidR="001E247B" w:rsidRPr="00980B01" w:rsidRDefault="001E247B" w:rsidP="007C10B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1E247B" w:rsidRPr="00980B01" w14:paraId="10683816" w14:textId="77777777" w:rsidTr="007C10BF">
        <w:trPr>
          <w:trHeight w:val="348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059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3AB7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60C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E4D8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2CE8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6C44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7B" w:rsidRPr="00980B01" w14:paraId="51F17DA6" w14:textId="77777777" w:rsidTr="007C10BF">
        <w:trPr>
          <w:trHeight w:val="348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4D22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BA1C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BD2E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74F7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E6B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FE03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7B" w:rsidRPr="00980B01" w14:paraId="6EB4EDC5" w14:textId="77777777" w:rsidTr="007C10BF">
        <w:trPr>
          <w:trHeight w:val="348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ADD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26C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10A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1836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89EA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959F" w14:textId="77777777" w:rsidR="001E247B" w:rsidRPr="00980B01" w:rsidRDefault="001E247B" w:rsidP="007C10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E1285D2" w14:textId="77777777" w:rsidR="001E247B" w:rsidRPr="00980B01" w:rsidRDefault="001E247B" w:rsidP="001E247B">
      <w:pPr>
        <w:rPr>
          <w:rFonts w:ascii="Calibri" w:eastAsia="Calibri" w:hAnsi="Calibri" w:cs="Times New Roman"/>
        </w:rPr>
      </w:pPr>
    </w:p>
    <w:p w14:paraId="17A48875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iCs/>
          <w:sz w:val="24"/>
          <w:szCs w:val="24"/>
        </w:rPr>
        <w:t>Дата: ____________________</w:t>
      </w:r>
    </w:p>
    <w:p w14:paraId="1E13A8B4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33BBDB5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5E9AB0F" w14:textId="77777777" w:rsidR="001E247B" w:rsidRPr="00980B01" w:rsidRDefault="001E247B" w:rsidP="001E247B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80B01">
        <w:rPr>
          <w:rFonts w:ascii="Times New Roman" w:eastAsia="Calibri" w:hAnsi="Times New Roman" w:cs="Times New Roman"/>
          <w:bCs/>
          <w:iCs/>
          <w:sz w:val="24"/>
          <w:szCs w:val="24"/>
        </w:rPr>
        <w:t>Руководитель ОУ     __________________________               М.П.</w:t>
      </w:r>
    </w:p>
    <w:p w14:paraId="60E40D69" w14:textId="77777777" w:rsidR="003B5A6B" w:rsidRDefault="003B5A6B" w:rsidP="003B5A6B">
      <w:pPr>
        <w:spacing w:after="0" w:line="240" w:lineRule="auto"/>
        <w:ind w:left="715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0C843" w14:textId="557F275A" w:rsidR="00683CCA" w:rsidRDefault="00683CCA" w:rsidP="003B5A6B">
      <w:pPr>
        <w:spacing w:after="0" w:line="240" w:lineRule="auto"/>
        <w:jc w:val="center"/>
      </w:pPr>
    </w:p>
    <w:sectPr w:rsidR="00683CCA" w:rsidSect="00990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722F5B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</w:rPr>
    </w:lvl>
  </w:abstractNum>
  <w:abstractNum w:abstractNumId="1" w15:restartNumberingAfterBreak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9D2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9D1570"/>
    <w:multiLevelType w:val="hybridMultilevel"/>
    <w:tmpl w:val="5EC2A3D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0EB"/>
    <w:multiLevelType w:val="hybridMultilevel"/>
    <w:tmpl w:val="558E842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0B75"/>
    <w:multiLevelType w:val="hybridMultilevel"/>
    <w:tmpl w:val="7398FEB6"/>
    <w:lvl w:ilvl="0" w:tplc="92BE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038"/>
    <w:multiLevelType w:val="hybridMultilevel"/>
    <w:tmpl w:val="2D6A9860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642B7"/>
    <w:multiLevelType w:val="hybridMultilevel"/>
    <w:tmpl w:val="688A0CA8"/>
    <w:styleLink w:val="WWNum21"/>
    <w:lvl w:ilvl="0" w:tplc="DB2CE3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A1F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F4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8A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46D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898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ED9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882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CE9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7D3052"/>
    <w:multiLevelType w:val="hybridMultilevel"/>
    <w:tmpl w:val="CEE6E622"/>
    <w:lvl w:ilvl="0" w:tplc="466291C2">
      <w:start w:val="1"/>
      <w:numFmt w:val="bullet"/>
      <w:lvlText w:val="-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6EA18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65F2A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A2E5E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20152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2320E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C080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87A9C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D104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5B1F8C"/>
    <w:multiLevelType w:val="hybridMultilevel"/>
    <w:tmpl w:val="F5A699CA"/>
    <w:lvl w:ilvl="0" w:tplc="8A56A3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40C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41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001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AF6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E1A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5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AD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27B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04082A"/>
    <w:multiLevelType w:val="hybridMultilevel"/>
    <w:tmpl w:val="B90EBF84"/>
    <w:lvl w:ilvl="0" w:tplc="D6704418">
      <w:start w:val="1"/>
      <w:numFmt w:val="upperRoman"/>
      <w:lvlText w:val="%1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F246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69D8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83726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0229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2A2D8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C81E6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85A34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A83A0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783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CD57EA8"/>
    <w:multiLevelType w:val="hybridMultilevel"/>
    <w:tmpl w:val="B25043F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7C8"/>
    <w:multiLevelType w:val="hybridMultilevel"/>
    <w:tmpl w:val="9B6ABC12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834294"/>
    <w:multiLevelType w:val="hybridMultilevel"/>
    <w:tmpl w:val="397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3235">
    <w:abstractNumId w:val="2"/>
  </w:num>
  <w:num w:numId="2" w16cid:durableId="1009527022">
    <w:abstractNumId w:val="15"/>
  </w:num>
  <w:num w:numId="3" w16cid:durableId="364403460">
    <w:abstractNumId w:val="1"/>
  </w:num>
  <w:num w:numId="4" w16cid:durableId="524903703">
    <w:abstractNumId w:val="11"/>
  </w:num>
  <w:num w:numId="5" w16cid:durableId="990258882">
    <w:abstractNumId w:val="12"/>
  </w:num>
  <w:num w:numId="6" w16cid:durableId="577713227">
    <w:abstractNumId w:val="6"/>
  </w:num>
  <w:num w:numId="7" w16cid:durableId="870072005">
    <w:abstractNumId w:val="14"/>
  </w:num>
  <w:num w:numId="8" w16cid:durableId="2062558925">
    <w:abstractNumId w:val="13"/>
  </w:num>
  <w:num w:numId="9" w16cid:durableId="652222893">
    <w:abstractNumId w:val="4"/>
  </w:num>
  <w:num w:numId="10" w16cid:durableId="1398013994">
    <w:abstractNumId w:val="3"/>
  </w:num>
  <w:num w:numId="11" w16cid:durableId="1238977220">
    <w:abstractNumId w:val="0"/>
  </w:num>
  <w:num w:numId="12" w16cid:durableId="1307589270">
    <w:abstractNumId w:val="10"/>
  </w:num>
  <w:num w:numId="13" w16cid:durableId="1810979997">
    <w:abstractNumId w:val="8"/>
  </w:num>
  <w:num w:numId="14" w16cid:durableId="194581685">
    <w:abstractNumId w:val="7"/>
  </w:num>
  <w:num w:numId="15" w16cid:durableId="1042822060">
    <w:abstractNumId w:val="9"/>
  </w:num>
  <w:num w:numId="16" w16cid:durableId="62268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0"/>
    <w:rsid w:val="00025106"/>
    <w:rsid w:val="0009429B"/>
    <w:rsid w:val="00136ACF"/>
    <w:rsid w:val="001E1323"/>
    <w:rsid w:val="001E247B"/>
    <w:rsid w:val="002E4EBA"/>
    <w:rsid w:val="002F631C"/>
    <w:rsid w:val="002F777C"/>
    <w:rsid w:val="003B5A6B"/>
    <w:rsid w:val="003B748A"/>
    <w:rsid w:val="00683CCA"/>
    <w:rsid w:val="00702978"/>
    <w:rsid w:val="00715E7E"/>
    <w:rsid w:val="007B4616"/>
    <w:rsid w:val="007F267D"/>
    <w:rsid w:val="00982991"/>
    <w:rsid w:val="00990140"/>
    <w:rsid w:val="00A5045C"/>
    <w:rsid w:val="00A6741E"/>
    <w:rsid w:val="00D55ADF"/>
    <w:rsid w:val="00D664A5"/>
    <w:rsid w:val="00EC7D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04B7"/>
  <w15:chartTrackingRefBased/>
  <w15:docId w15:val="{E9BD349B-CA4C-4013-A09F-0414D71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2F5496" w:themeColor="accent1" w:themeShade="BF"/>
      <w:kern w:val="2"/>
      <w:sz w:val="28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40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40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7D73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EC7D73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E4EBA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1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1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1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1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1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4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link w:val="a8"/>
    <w:uiPriority w:val="1"/>
    <w:qFormat/>
    <w:rsid w:val="0099014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014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014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99014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1"/>
    <w:rsid w:val="00990140"/>
    <w:rPr>
      <w:rFonts w:ascii="Times New Roman" w:hAnsi="Times New Roman"/>
      <w:kern w:val="0"/>
      <w:sz w:val="24"/>
      <w14:ligatures w14:val="none"/>
    </w:rPr>
  </w:style>
  <w:style w:type="numbering" w:customStyle="1" w:styleId="WWNum21">
    <w:name w:val="WWNum21"/>
    <w:basedOn w:val="a2"/>
    <w:rsid w:val="00A6741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isk15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o.cdttpoisk@63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isk157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do.masterplus@63edu.ru" TargetMode="External"/><Relationship Id="rId10" Type="http://schemas.openxmlformats.org/officeDocument/2006/relationships/hyperlink" Target="mailto:cdtraduga.sama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o.cdttpoisk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Сомова</dc:creator>
  <cp:keywords/>
  <dc:description/>
  <cp:lastModifiedBy>Юлия Сомова</cp:lastModifiedBy>
  <cp:revision>3</cp:revision>
  <dcterms:created xsi:type="dcterms:W3CDTF">2025-09-30T12:45:00Z</dcterms:created>
  <dcterms:modified xsi:type="dcterms:W3CDTF">2025-09-30T12:46:00Z</dcterms:modified>
</cp:coreProperties>
</file>